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6D539">
      <w:pPr>
        <w:keepNext w:val="0"/>
        <w:keepLines w:val="0"/>
        <w:pageBreakBefore w:val="0"/>
        <w:widowControl/>
        <w:kinsoku/>
        <w:wordWrap/>
        <w:overflowPunct/>
        <w:topLinePunct w:val="0"/>
        <w:autoSpaceDE/>
        <w:autoSpaceDN/>
        <w:bidi w:val="0"/>
        <w:adjustRightInd/>
        <w:snapToGrid/>
        <w:spacing w:after="157" w:afterLines="50"/>
        <w:jc w:val="both"/>
        <w:textAlignment w:val="center"/>
        <w:rPr>
          <w:rFonts w:hint="eastAsia" w:ascii="方正黑体_GBK" w:hAnsi="方正黑体_GBK" w:eastAsia="方正黑体_GBK" w:cs="方正黑体_GBK"/>
          <w:color w:val="000000"/>
          <w:kern w:val="0"/>
          <w:sz w:val="32"/>
          <w:szCs w:val="32"/>
          <w:lang w:eastAsia="zh-CN" w:bidi="ar"/>
        </w:rPr>
      </w:pPr>
      <w:bookmarkStart w:id="0" w:name="_GoBack"/>
      <w:bookmarkEnd w:id="0"/>
      <w:r>
        <w:rPr>
          <w:rFonts w:hint="eastAsia" w:ascii="方正黑体_GBK" w:hAnsi="方正黑体_GBK" w:eastAsia="方正黑体_GBK" w:cs="方正黑体_GBK"/>
          <w:color w:val="000000"/>
          <w:kern w:val="0"/>
          <w:sz w:val="32"/>
          <w:szCs w:val="32"/>
          <w:lang w:bidi="ar"/>
        </w:rPr>
        <w:t>附件</w:t>
      </w:r>
      <w:r>
        <w:rPr>
          <w:rFonts w:hint="eastAsia" w:ascii="方正黑体_GBK" w:hAnsi="方正黑体_GBK" w:eastAsia="方正黑体_GBK" w:cs="方正黑体_GBK"/>
          <w:color w:val="000000"/>
          <w:kern w:val="0"/>
          <w:sz w:val="32"/>
          <w:szCs w:val="32"/>
          <w:lang w:val="en-US" w:eastAsia="zh-CN" w:bidi="ar"/>
        </w:rPr>
        <w:t>7</w:t>
      </w:r>
    </w:p>
    <w:p w14:paraId="6A888462">
      <w:pPr>
        <w:keepNext w:val="0"/>
        <w:keepLines w:val="0"/>
        <w:pageBreakBefore w:val="0"/>
        <w:widowControl/>
        <w:kinsoku/>
        <w:wordWrap/>
        <w:overflowPunct/>
        <w:topLinePunct w:val="0"/>
        <w:autoSpaceDE/>
        <w:autoSpaceDN/>
        <w:bidi w:val="0"/>
        <w:adjustRightInd/>
        <w:snapToGrid/>
        <w:spacing w:after="157" w:afterLines="50" w:line="700" w:lineRule="exact"/>
        <w:jc w:val="center"/>
        <w:textAlignment w:val="center"/>
        <w:rPr>
          <w:rFonts w:hint="eastAsia" w:ascii="方正小标宋_GBK" w:hAnsi="方正小标宋_GBK" w:eastAsia="方正小标宋_GBK" w:cs="方正小标宋_GBK"/>
          <w:color w:val="000000"/>
          <w:kern w:val="0"/>
          <w:sz w:val="44"/>
          <w:szCs w:val="44"/>
          <w:lang w:bidi="ar"/>
        </w:rPr>
      </w:pPr>
      <w:r>
        <w:rPr>
          <w:rFonts w:hint="eastAsia" w:ascii="方正小标宋_GBK" w:hAnsi="方正小标宋_GBK" w:eastAsia="方正小标宋_GBK" w:cs="方正小标宋_GBK"/>
          <w:color w:val="000000"/>
          <w:spacing w:val="-17"/>
          <w:kern w:val="0"/>
          <w:sz w:val="44"/>
          <w:szCs w:val="44"/>
          <w:lang w:val="en" w:bidi="ar"/>
        </w:rPr>
        <w:t>202</w:t>
      </w:r>
      <w:r>
        <w:rPr>
          <w:rFonts w:hint="eastAsia" w:ascii="方正小标宋_GBK" w:hAnsi="方正小标宋_GBK" w:eastAsia="方正小标宋_GBK" w:cs="方正小标宋_GBK"/>
          <w:color w:val="000000"/>
          <w:spacing w:val="-17"/>
          <w:kern w:val="0"/>
          <w:sz w:val="44"/>
          <w:szCs w:val="44"/>
          <w:lang w:val="en-US" w:eastAsia="zh-CN" w:bidi="ar"/>
        </w:rPr>
        <w:t>6</w:t>
      </w:r>
      <w:r>
        <w:rPr>
          <w:rFonts w:hint="eastAsia" w:ascii="方正小标宋_GBK" w:hAnsi="方正小标宋_GBK" w:eastAsia="方正小标宋_GBK" w:cs="方正小标宋_GBK"/>
          <w:color w:val="000000"/>
          <w:spacing w:val="-17"/>
          <w:kern w:val="0"/>
          <w:sz w:val="44"/>
          <w:szCs w:val="44"/>
          <w:lang w:val="en" w:bidi="ar"/>
        </w:rPr>
        <w:t>年</w:t>
      </w:r>
      <w:r>
        <w:rPr>
          <w:rFonts w:hint="eastAsia" w:ascii="方正小标宋_GBK" w:hAnsi="方正小标宋_GBK" w:eastAsia="方正小标宋_GBK" w:cs="方正小标宋_GBK"/>
          <w:color w:val="000000"/>
          <w:spacing w:val="-17"/>
          <w:kern w:val="0"/>
          <w:sz w:val="44"/>
          <w:szCs w:val="44"/>
          <w:lang w:bidi="ar"/>
        </w:rPr>
        <w:t>海南省高职分类招生考试减免考试费申请表</w:t>
      </w:r>
    </w:p>
    <w:tbl>
      <w:tblPr>
        <w:tblStyle w:val="2"/>
        <w:tblW w:w="10056" w:type="dxa"/>
        <w:jc w:val="center"/>
        <w:tblLayout w:type="fixed"/>
        <w:tblCellMar>
          <w:top w:w="0" w:type="dxa"/>
          <w:left w:w="108" w:type="dxa"/>
          <w:bottom w:w="0" w:type="dxa"/>
          <w:right w:w="108" w:type="dxa"/>
        </w:tblCellMar>
      </w:tblPr>
      <w:tblGrid>
        <w:gridCol w:w="1720"/>
        <w:gridCol w:w="3070"/>
        <w:gridCol w:w="1575"/>
        <w:gridCol w:w="3691"/>
      </w:tblGrid>
      <w:tr w14:paraId="6A168E41">
        <w:tblPrEx>
          <w:tblCellMar>
            <w:top w:w="0" w:type="dxa"/>
            <w:left w:w="108" w:type="dxa"/>
            <w:bottom w:w="0" w:type="dxa"/>
            <w:right w:w="108" w:type="dxa"/>
          </w:tblCellMar>
        </w:tblPrEx>
        <w:trPr>
          <w:trHeight w:val="764" w:hRule="atLeast"/>
          <w:jc w:val="center"/>
        </w:trPr>
        <w:tc>
          <w:tcPr>
            <w:tcW w:w="1720" w:type="dxa"/>
            <w:tcBorders>
              <w:top w:val="single" w:color="000000" w:sz="4" w:space="0"/>
              <w:left w:val="single" w:color="000000" w:sz="4" w:space="0"/>
              <w:bottom w:val="single" w:color="000000" w:sz="4" w:space="0"/>
              <w:right w:val="single" w:color="000000" w:sz="4" w:space="0"/>
            </w:tcBorders>
            <w:noWrap/>
            <w:vAlign w:val="center"/>
          </w:tcPr>
          <w:p w14:paraId="6BB76C20">
            <w:pPr>
              <w:widowControl/>
              <w:spacing w:line="440" w:lineRule="exact"/>
              <w:jc w:val="center"/>
              <w:textAlignment w:val="center"/>
              <w:rPr>
                <w:rFonts w:hint="eastAsia" w:ascii="宋体" w:hAnsi="宋体" w:cs="宋体"/>
                <w:color w:val="000000"/>
                <w:sz w:val="24"/>
              </w:rPr>
            </w:pPr>
            <w:r>
              <w:rPr>
                <w:rFonts w:hint="eastAsia" w:ascii="宋体" w:hAnsi="宋体" w:cs="宋体"/>
                <w:color w:val="000000"/>
                <w:kern w:val="0"/>
                <w:sz w:val="24"/>
                <w:lang w:bidi="ar"/>
              </w:rPr>
              <w:t>申请人姓名：</w:t>
            </w:r>
          </w:p>
        </w:tc>
        <w:tc>
          <w:tcPr>
            <w:tcW w:w="3070" w:type="dxa"/>
            <w:tcBorders>
              <w:top w:val="single" w:color="000000" w:sz="4" w:space="0"/>
              <w:left w:val="single" w:color="000000" w:sz="4" w:space="0"/>
              <w:bottom w:val="single" w:color="000000" w:sz="4" w:space="0"/>
              <w:right w:val="single" w:color="000000" w:sz="4" w:space="0"/>
            </w:tcBorders>
            <w:noWrap/>
            <w:vAlign w:val="center"/>
          </w:tcPr>
          <w:p w14:paraId="1F769E43">
            <w:pPr>
              <w:widowControl/>
              <w:spacing w:line="440" w:lineRule="exact"/>
              <w:jc w:val="center"/>
              <w:rPr>
                <w:rFonts w:hint="eastAsia" w:ascii="宋体" w:hAnsi="宋体" w:cs="宋体"/>
                <w:color w:val="000000"/>
                <w:sz w:val="24"/>
              </w:rPr>
            </w:pP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5E0BF5E6">
            <w:pPr>
              <w:widowControl/>
              <w:spacing w:line="440" w:lineRule="exact"/>
              <w:jc w:val="center"/>
              <w:textAlignment w:val="center"/>
              <w:rPr>
                <w:rFonts w:hint="eastAsia" w:ascii="宋体" w:hAnsi="宋体" w:cs="宋体"/>
                <w:color w:val="000000"/>
                <w:sz w:val="24"/>
              </w:rPr>
            </w:pPr>
            <w:r>
              <w:rPr>
                <w:rFonts w:hint="eastAsia" w:ascii="宋体" w:hAnsi="宋体" w:cs="宋体"/>
                <w:color w:val="000000"/>
                <w:kern w:val="0"/>
                <w:sz w:val="24"/>
                <w:lang w:bidi="ar"/>
              </w:rPr>
              <w:t>身份证号：</w:t>
            </w:r>
          </w:p>
        </w:tc>
        <w:tc>
          <w:tcPr>
            <w:tcW w:w="3691" w:type="dxa"/>
            <w:tcBorders>
              <w:top w:val="single" w:color="000000" w:sz="4" w:space="0"/>
              <w:left w:val="single" w:color="000000" w:sz="4" w:space="0"/>
              <w:bottom w:val="single" w:color="000000" w:sz="4" w:space="0"/>
              <w:right w:val="single" w:color="000000" w:sz="4" w:space="0"/>
            </w:tcBorders>
            <w:noWrap/>
            <w:vAlign w:val="center"/>
          </w:tcPr>
          <w:p w14:paraId="395818FA">
            <w:pPr>
              <w:widowControl/>
              <w:spacing w:line="440" w:lineRule="exact"/>
              <w:jc w:val="center"/>
              <w:rPr>
                <w:rFonts w:hint="eastAsia" w:ascii="宋体" w:hAnsi="宋体" w:cs="宋体"/>
                <w:color w:val="000000"/>
                <w:sz w:val="24"/>
              </w:rPr>
            </w:pPr>
          </w:p>
        </w:tc>
      </w:tr>
      <w:tr w14:paraId="2A3B63AE">
        <w:tblPrEx>
          <w:tblCellMar>
            <w:top w:w="0" w:type="dxa"/>
            <w:left w:w="108" w:type="dxa"/>
            <w:bottom w:w="0" w:type="dxa"/>
            <w:right w:w="108" w:type="dxa"/>
          </w:tblCellMar>
        </w:tblPrEx>
        <w:trPr>
          <w:trHeight w:val="744" w:hRule="atLeast"/>
          <w:jc w:val="center"/>
        </w:trPr>
        <w:tc>
          <w:tcPr>
            <w:tcW w:w="1720" w:type="dxa"/>
            <w:tcBorders>
              <w:top w:val="single" w:color="000000" w:sz="4" w:space="0"/>
              <w:left w:val="single" w:color="000000" w:sz="4" w:space="0"/>
              <w:bottom w:val="single" w:color="000000" w:sz="4" w:space="0"/>
              <w:right w:val="single" w:color="000000" w:sz="4" w:space="0"/>
            </w:tcBorders>
            <w:noWrap/>
            <w:vAlign w:val="center"/>
          </w:tcPr>
          <w:p w14:paraId="2A4FF5F9">
            <w:pPr>
              <w:widowControl/>
              <w:spacing w:line="440" w:lineRule="exact"/>
              <w:jc w:val="center"/>
              <w:textAlignment w:val="center"/>
              <w:rPr>
                <w:rFonts w:hint="eastAsia" w:ascii="宋体" w:hAnsi="宋体" w:cs="宋体"/>
                <w:color w:val="000000"/>
                <w:sz w:val="24"/>
              </w:rPr>
            </w:pPr>
            <w:r>
              <w:rPr>
                <w:rFonts w:hint="eastAsia" w:ascii="宋体" w:hAnsi="宋体" w:cs="宋体"/>
                <w:color w:val="000000"/>
                <w:kern w:val="0"/>
                <w:sz w:val="24"/>
                <w:lang w:bidi="ar"/>
              </w:rPr>
              <w:t>报考卡号：</w:t>
            </w:r>
          </w:p>
        </w:tc>
        <w:tc>
          <w:tcPr>
            <w:tcW w:w="3070" w:type="dxa"/>
            <w:tcBorders>
              <w:top w:val="single" w:color="000000" w:sz="4" w:space="0"/>
              <w:left w:val="single" w:color="000000" w:sz="4" w:space="0"/>
              <w:bottom w:val="single" w:color="000000" w:sz="4" w:space="0"/>
              <w:right w:val="single" w:color="000000" w:sz="4" w:space="0"/>
            </w:tcBorders>
            <w:noWrap/>
            <w:vAlign w:val="center"/>
          </w:tcPr>
          <w:p w14:paraId="2975105D">
            <w:pPr>
              <w:widowControl/>
              <w:spacing w:line="440" w:lineRule="exact"/>
              <w:jc w:val="center"/>
              <w:rPr>
                <w:rFonts w:hint="eastAsia" w:ascii="宋体" w:hAnsi="宋体" w:cs="宋体"/>
                <w:color w:val="000000"/>
                <w:sz w:val="24"/>
              </w:rPr>
            </w:pP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182506A1">
            <w:pPr>
              <w:widowControl/>
              <w:spacing w:line="440" w:lineRule="exact"/>
              <w:jc w:val="center"/>
              <w:textAlignment w:val="center"/>
              <w:rPr>
                <w:rFonts w:hint="eastAsia" w:ascii="宋体" w:hAnsi="宋体" w:cs="宋体"/>
                <w:color w:val="000000"/>
                <w:sz w:val="24"/>
              </w:rPr>
            </w:pPr>
            <w:r>
              <w:rPr>
                <w:rFonts w:hint="eastAsia" w:ascii="宋体" w:hAnsi="宋体" w:cs="宋体"/>
                <w:color w:val="000000"/>
                <w:kern w:val="0"/>
                <w:sz w:val="24"/>
                <w:lang w:bidi="ar"/>
              </w:rPr>
              <w:t>联系电话：</w:t>
            </w:r>
          </w:p>
        </w:tc>
        <w:tc>
          <w:tcPr>
            <w:tcW w:w="3691" w:type="dxa"/>
            <w:tcBorders>
              <w:top w:val="single" w:color="000000" w:sz="4" w:space="0"/>
              <w:left w:val="single" w:color="000000" w:sz="4" w:space="0"/>
              <w:bottom w:val="single" w:color="000000" w:sz="4" w:space="0"/>
              <w:right w:val="single" w:color="000000" w:sz="4" w:space="0"/>
            </w:tcBorders>
            <w:noWrap/>
            <w:vAlign w:val="center"/>
          </w:tcPr>
          <w:p w14:paraId="2A4AC339">
            <w:pPr>
              <w:widowControl/>
              <w:spacing w:line="440" w:lineRule="exact"/>
              <w:rPr>
                <w:rFonts w:hint="eastAsia" w:ascii="宋体" w:hAnsi="宋体" w:cs="宋体"/>
                <w:color w:val="000000"/>
                <w:sz w:val="24"/>
              </w:rPr>
            </w:pPr>
          </w:p>
        </w:tc>
      </w:tr>
      <w:tr w14:paraId="699659B8">
        <w:tblPrEx>
          <w:tblCellMar>
            <w:top w:w="0" w:type="dxa"/>
            <w:left w:w="108" w:type="dxa"/>
            <w:bottom w:w="0" w:type="dxa"/>
            <w:right w:w="108" w:type="dxa"/>
          </w:tblCellMar>
        </w:tblPrEx>
        <w:trPr>
          <w:trHeight w:val="744" w:hRule="atLeast"/>
          <w:jc w:val="center"/>
        </w:trPr>
        <w:tc>
          <w:tcPr>
            <w:tcW w:w="1720" w:type="dxa"/>
            <w:tcBorders>
              <w:top w:val="single" w:color="000000" w:sz="4" w:space="0"/>
              <w:left w:val="single" w:color="000000" w:sz="4" w:space="0"/>
              <w:bottom w:val="single" w:color="000000" w:sz="4" w:space="0"/>
              <w:right w:val="single" w:color="000000" w:sz="4" w:space="0"/>
            </w:tcBorders>
            <w:noWrap/>
            <w:vAlign w:val="center"/>
          </w:tcPr>
          <w:p w14:paraId="49899E25">
            <w:pPr>
              <w:widowControl/>
              <w:spacing w:line="440" w:lineRule="exact"/>
              <w:jc w:val="center"/>
              <w:textAlignment w:val="center"/>
              <w:rPr>
                <w:rFonts w:hint="eastAsia" w:ascii="宋体" w:hAnsi="宋体" w:cs="宋体"/>
                <w:color w:val="000000"/>
                <w:sz w:val="24"/>
              </w:rPr>
            </w:pPr>
            <w:r>
              <w:rPr>
                <w:rFonts w:hint="eastAsia" w:ascii="宋体" w:hAnsi="宋体" w:cs="宋体"/>
                <w:color w:val="000000"/>
                <w:kern w:val="0"/>
                <w:sz w:val="24"/>
                <w:lang w:bidi="ar"/>
              </w:rPr>
              <w:t>报考院校：</w:t>
            </w:r>
          </w:p>
        </w:tc>
        <w:tc>
          <w:tcPr>
            <w:tcW w:w="8336" w:type="dxa"/>
            <w:gridSpan w:val="3"/>
            <w:tcBorders>
              <w:top w:val="single" w:color="000000" w:sz="4" w:space="0"/>
              <w:left w:val="single" w:color="000000" w:sz="4" w:space="0"/>
              <w:bottom w:val="single" w:color="000000" w:sz="4" w:space="0"/>
              <w:right w:val="single" w:color="000000" w:sz="4" w:space="0"/>
            </w:tcBorders>
            <w:noWrap/>
            <w:vAlign w:val="center"/>
          </w:tcPr>
          <w:p w14:paraId="490F25E5">
            <w:pPr>
              <w:widowControl/>
              <w:spacing w:line="440" w:lineRule="exact"/>
              <w:jc w:val="center"/>
              <w:rPr>
                <w:rFonts w:hint="eastAsia" w:ascii="宋体" w:hAnsi="宋体" w:cs="宋体"/>
                <w:color w:val="000000"/>
                <w:sz w:val="24"/>
              </w:rPr>
            </w:pPr>
          </w:p>
        </w:tc>
      </w:tr>
      <w:tr w14:paraId="601EF708">
        <w:tblPrEx>
          <w:tblCellMar>
            <w:top w:w="0" w:type="dxa"/>
            <w:left w:w="108" w:type="dxa"/>
            <w:bottom w:w="0" w:type="dxa"/>
            <w:right w:w="108" w:type="dxa"/>
          </w:tblCellMar>
        </w:tblPrEx>
        <w:trPr>
          <w:trHeight w:val="1380" w:hRule="atLeast"/>
          <w:jc w:val="center"/>
        </w:trPr>
        <w:tc>
          <w:tcPr>
            <w:tcW w:w="1720" w:type="dxa"/>
            <w:tcBorders>
              <w:top w:val="single" w:color="000000" w:sz="4" w:space="0"/>
              <w:left w:val="single" w:color="000000" w:sz="4" w:space="0"/>
              <w:bottom w:val="single" w:color="000000" w:sz="4" w:space="0"/>
              <w:right w:val="single" w:color="000000" w:sz="4" w:space="0"/>
            </w:tcBorders>
            <w:noWrap/>
            <w:vAlign w:val="center"/>
          </w:tcPr>
          <w:p w14:paraId="6367EF5B">
            <w:pPr>
              <w:widowControl/>
              <w:spacing w:line="440" w:lineRule="exact"/>
              <w:jc w:val="center"/>
              <w:textAlignment w:val="center"/>
              <w:rPr>
                <w:rFonts w:hint="eastAsia" w:ascii="宋体" w:hAnsi="宋体" w:cs="宋体"/>
                <w:color w:val="000000"/>
                <w:sz w:val="24"/>
              </w:rPr>
            </w:pPr>
            <w:r>
              <w:rPr>
                <w:rFonts w:hint="eastAsia" w:ascii="宋体" w:hAnsi="宋体" w:cs="宋体"/>
                <w:color w:val="000000"/>
                <w:kern w:val="0"/>
                <w:sz w:val="24"/>
                <w:lang w:bidi="ar"/>
              </w:rPr>
              <w:t>符合减免条件第几条：</w:t>
            </w:r>
          </w:p>
        </w:tc>
        <w:tc>
          <w:tcPr>
            <w:tcW w:w="3070" w:type="dxa"/>
            <w:tcBorders>
              <w:top w:val="single" w:color="000000" w:sz="4" w:space="0"/>
              <w:left w:val="single" w:color="000000" w:sz="4" w:space="0"/>
              <w:bottom w:val="single" w:color="000000" w:sz="4" w:space="0"/>
              <w:right w:val="single" w:color="000000" w:sz="4" w:space="0"/>
            </w:tcBorders>
            <w:noWrap/>
            <w:vAlign w:val="center"/>
          </w:tcPr>
          <w:p w14:paraId="639DAA65">
            <w:pPr>
              <w:widowControl/>
              <w:spacing w:line="440" w:lineRule="exact"/>
              <w:jc w:val="center"/>
              <w:rPr>
                <w:rFonts w:hint="eastAsia" w:ascii="宋体" w:hAnsi="宋体" w:cs="宋体"/>
                <w:color w:val="000000"/>
                <w:sz w:val="24"/>
              </w:rPr>
            </w:pP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4F5F6A1A">
            <w:pPr>
              <w:widowControl/>
              <w:spacing w:line="440" w:lineRule="exact"/>
              <w:jc w:val="center"/>
              <w:textAlignment w:val="center"/>
              <w:rPr>
                <w:rFonts w:hint="eastAsia" w:ascii="宋体" w:hAnsi="宋体" w:cs="宋体"/>
                <w:color w:val="000000"/>
                <w:sz w:val="24"/>
              </w:rPr>
            </w:pPr>
            <w:r>
              <w:rPr>
                <w:rFonts w:hint="eastAsia" w:ascii="宋体" w:hAnsi="宋体" w:cs="宋体"/>
                <w:color w:val="000000"/>
                <w:kern w:val="0"/>
                <w:sz w:val="24"/>
                <w:lang w:bidi="ar"/>
              </w:rPr>
              <w:t>佐证材料（写明名称和发证单位）：</w:t>
            </w:r>
          </w:p>
        </w:tc>
        <w:tc>
          <w:tcPr>
            <w:tcW w:w="3691" w:type="dxa"/>
            <w:tcBorders>
              <w:top w:val="single" w:color="000000" w:sz="4" w:space="0"/>
              <w:left w:val="single" w:color="000000" w:sz="4" w:space="0"/>
              <w:bottom w:val="single" w:color="000000" w:sz="4" w:space="0"/>
              <w:right w:val="single" w:color="000000" w:sz="4" w:space="0"/>
            </w:tcBorders>
            <w:noWrap/>
            <w:vAlign w:val="center"/>
          </w:tcPr>
          <w:p w14:paraId="171DE4D5">
            <w:pPr>
              <w:widowControl/>
              <w:spacing w:line="440" w:lineRule="exact"/>
              <w:rPr>
                <w:rFonts w:hint="eastAsia" w:ascii="宋体" w:hAnsi="宋体" w:cs="宋体"/>
                <w:color w:val="000000"/>
                <w:sz w:val="24"/>
              </w:rPr>
            </w:pPr>
          </w:p>
        </w:tc>
      </w:tr>
      <w:tr w14:paraId="1CD9AB67">
        <w:tblPrEx>
          <w:tblCellMar>
            <w:top w:w="0" w:type="dxa"/>
            <w:left w:w="108" w:type="dxa"/>
            <w:bottom w:w="0" w:type="dxa"/>
            <w:right w:w="108" w:type="dxa"/>
          </w:tblCellMar>
        </w:tblPrEx>
        <w:trPr>
          <w:trHeight w:val="1380" w:hRule="atLeast"/>
          <w:jc w:val="center"/>
        </w:trPr>
        <w:tc>
          <w:tcPr>
            <w:tcW w:w="10056" w:type="dxa"/>
            <w:gridSpan w:val="4"/>
            <w:tcBorders>
              <w:top w:val="single" w:color="000000" w:sz="4" w:space="0"/>
              <w:left w:val="single" w:color="000000" w:sz="4" w:space="0"/>
              <w:bottom w:val="single" w:color="000000" w:sz="4" w:space="0"/>
              <w:right w:val="single" w:color="000000" w:sz="4" w:space="0"/>
            </w:tcBorders>
            <w:noWrap w:val="0"/>
            <w:vAlign w:val="center"/>
          </w:tcPr>
          <w:p w14:paraId="71CFCCD6">
            <w:pPr>
              <w:widowControl/>
              <w:spacing w:line="440" w:lineRule="exact"/>
              <w:jc w:val="left"/>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本人承诺：</w:t>
            </w:r>
            <w:r>
              <w:rPr>
                <w:rFonts w:hint="eastAsia" w:ascii="宋体" w:hAnsi="宋体" w:cs="宋体"/>
                <w:b/>
                <w:bCs/>
                <w:color w:val="000000"/>
                <w:kern w:val="0"/>
                <w:sz w:val="24"/>
                <w:lang w:bidi="ar"/>
              </w:rPr>
              <w:br w:type="textWrapping"/>
            </w:r>
            <w:r>
              <w:rPr>
                <w:rFonts w:hint="eastAsia" w:ascii="宋体" w:hAnsi="宋体" w:cs="宋体"/>
                <w:b/>
                <w:bCs/>
                <w:color w:val="000000"/>
                <w:kern w:val="0"/>
                <w:sz w:val="24"/>
                <w:lang w:bidi="ar"/>
              </w:rPr>
              <w:t>所提交的材料真实有效，如有弄虚作假自愿取消本次报考资格，后果自负。</w:t>
            </w:r>
          </w:p>
          <w:p w14:paraId="37E25972">
            <w:pPr>
              <w:widowControl/>
              <w:spacing w:line="440" w:lineRule="exact"/>
              <w:ind w:right="2698" w:rightChars="1285"/>
              <w:jc w:val="righ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申请人签字：</w:t>
            </w:r>
          </w:p>
          <w:p w14:paraId="72ABD351">
            <w:pPr>
              <w:widowControl/>
              <w:spacing w:line="440" w:lineRule="exact"/>
              <w:ind w:right="2698" w:rightChars="1285"/>
              <w:jc w:val="right"/>
              <w:textAlignment w:val="center"/>
              <w:rPr>
                <w:rFonts w:hint="eastAsia" w:ascii="宋体" w:hAnsi="宋体" w:cs="宋体"/>
                <w:color w:val="000000"/>
                <w:kern w:val="0"/>
                <w:sz w:val="24"/>
                <w:lang w:bidi="ar"/>
              </w:rPr>
            </w:pPr>
          </w:p>
        </w:tc>
      </w:tr>
      <w:tr w14:paraId="1ADF80BF">
        <w:tblPrEx>
          <w:tblCellMar>
            <w:top w:w="0" w:type="dxa"/>
            <w:left w:w="108" w:type="dxa"/>
            <w:bottom w:w="0" w:type="dxa"/>
            <w:right w:w="108" w:type="dxa"/>
          </w:tblCellMar>
        </w:tblPrEx>
        <w:trPr>
          <w:trHeight w:val="2700" w:hRule="atLeast"/>
          <w:jc w:val="center"/>
        </w:trPr>
        <w:tc>
          <w:tcPr>
            <w:tcW w:w="10056" w:type="dxa"/>
            <w:gridSpan w:val="4"/>
            <w:tcBorders>
              <w:top w:val="single" w:color="000000" w:sz="4" w:space="0"/>
              <w:left w:val="single" w:color="000000" w:sz="4" w:space="0"/>
              <w:bottom w:val="single" w:color="000000" w:sz="4" w:space="0"/>
              <w:right w:val="single" w:color="000000" w:sz="4" w:space="0"/>
            </w:tcBorders>
            <w:noWrap w:val="0"/>
            <w:vAlign w:val="center"/>
          </w:tcPr>
          <w:p w14:paraId="7082A467">
            <w:pPr>
              <w:widowControl/>
              <w:spacing w:line="440" w:lineRule="exact"/>
              <w:jc w:val="left"/>
              <w:textAlignment w:val="center"/>
              <w:rPr>
                <w:rFonts w:hint="eastAsia" w:ascii="宋体" w:hAnsi="宋体" w:cs="宋体"/>
                <w:color w:val="000000"/>
                <w:sz w:val="24"/>
              </w:rPr>
            </w:pPr>
            <w:r>
              <w:rPr>
                <w:rFonts w:hint="eastAsia" w:ascii="宋体" w:hAnsi="宋体" w:cs="宋体"/>
                <w:color w:val="000000"/>
                <w:kern w:val="0"/>
                <w:sz w:val="24"/>
                <w:lang w:bidi="ar"/>
              </w:rPr>
              <w:t>减免条件：</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1.未消除风险防止返贫监测对象家庭考生、相对稳定脱贫户家庭考生；</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2.特困人员、城乡低保对象、城乡低保边缘家庭考生；</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3.孤儿、孤残、事实无人抚养儿童；</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4.烈士子女或</w:t>
            </w:r>
            <w:r>
              <w:rPr>
                <w:rFonts w:hint="eastAsia" w:ascii="仿宋_GB2312" w:hAnsi="Calibri" w:eastAsia="仿宋_GB2312" w:cs="仿宋_GB2312"/>
                <w:kern w:val="0"/>
                <w:sz w:val="24"/>
                <w:szCs w:val="24"/>
              </w:rPr>
              <w:t>领取国家定期抚恤补助的优抚对象及其子女</w:t>
            </w:r>
            <w:r>
              <w:rPr>
                <w:rFonts w:hint="eastAsia" w:ascii="宋体" w:hAnsi="宋体" w:cs="宋体"/>
                <w:color w:val="000000"/>
                <w:kern w:val="0"/>
                <w:sz w:val="24"/>
                <w:lang w:bidi="ar"/>
              </w:rPr>
              <w:t>；</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5.经县级及以上人民政府职能部门认定的家庭经济困难的少数民族考生；</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6.经县级及以上总工会认定的困难职工家庭子女；</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7.经县级及以上民政部门、残疾人联合会认定的家庭经济困难的残疾考生。</w:t>
            </w:r>
          </w:p>
        </w:tc>
      </w:tr>
      <w:tr w14:paraId="6930E294">
        <w:tblPrEx>
          <w:tblCellMar>
            <w:top w:w="0" w:type="dxa"/>
            <w:left w:w="108" w:type="dxa"/>
            <w:bottom w:w="0" w:type="dxa"/>
            <w:right w:w="108" w:type="dxa"/>
          </w:tblCellMar>
        </w:tblPrEx>
        <w:trPr>
          <w:trHeight w:val="1060" w:hRule="atLeast"/>
          <w:jc w:val="center"/>
        </w:trPr>
        <w:tc>
          <w:tcPr>
            <w:tcW w:w="10056" w:type="dxa"/>
            <w:gridSpan w:val="4"/>
            <w:tcBorders>
              <w:top w:val="single" w:color="000000" w:sz="4" w:space="0"/>
              <w:left w:val="single" w:color="000000" w:sz="4" w:space="0"/>
              <w:bottom w:val="single" w:color="000000" w:sz="4" w:space="0"/>
              <w:right w:val="single" w:color="000000" w:sz="4" w:space="0"/>
            </w:tcBorders>
            <w:noWrap/>
            <w:vAlign w:val="center"/>
          </w:tcPr>
          <w:p w14:paraId="3668D0A4">
            <w:pPr>
              <w:widowControl/>
              <w:spacing w:line="440" w:lineRule="exact"/>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报考院校审核意见：</w:t>
            </w:r>
          </w:p>
          <w:p w14:paraId="652690A5">
            <w:pPr>
              <w:widowControl/>
              <w:spacing w:line="440" w:lineRule="exact"/>
              <w:jc w:val="left"/>
              <w:textAlignment w:val="center"/>
              <w:rPr>
                <w:rFonts w:hint="eastAsia" w:ascii="宋体" w:hAnsi="宋体" w:cs="宋体"/>
                <w:color w:val="000000"/>
                <w:kern w:val="0"/>
                <w:sz w:val="24"/>
                <w:lang w:bidi="ar"/>
              </w:rPr>
            </w:pPr>
          </w:p>
          <w:p w14:paraId="2816D8A1">
            <w:pPr>
              <w:widowControl/>
              <w:spacing w:line="440" w:lineRule="exact"/>
              <w:jc w:val="left"/>
              <w:textAlignment w:val="center"/>
              <w:rPr>
                <w:rFonts w:hint="eastAsia" w:ascii="宋体" w:hAnsi="宋体" w:cs="宋体"/>
                <w:color w:val="000000"/>
                <w:sz w:val="24"/>
              </w:rPr>
            </w:pPr>
            <w:r>
              <w:rPr>
                <w:rFonts w:hint="eastAsia" w:ascii="宋体" w:hAnsi="宋体" w:cs="宋体"/>
                <w:color w:val="000000"/>
                <w:kern w:val="0"/>
                <w:sz w:val="24"/>
                <w:lang w:bidi="ar"/>
              </w:rPr>
              <w:t>(盖章)：                                 审核人签字：</w:t>
            </w:r>
          </w:p>
        </w:tc>
      </w:tr>
      <w:tr w14:paraId="28E93E11">
        <w:tblPrEx>
          <w:tblCellMar>
            <w:top w:w="0" w:type="dxa"/>
            <w:left w:w="108" w:type="dxa"/>
            <w:bottom w:w="0" w:type="dxa"/>
            <w:right w:w="108" w:type="dxa"/>
          </w:tblCellMar>
        </w:tblPrEx>
        <w:trPr>
          <w:trHeight w:val="1860" w:hRule="atLeast"/>
          <w:jc w:val="center"/>
        </w:trPr>
        <w:tc>
          <w:tcPr>
            <w:tcW w:w="10056" w:type="dxa"/>
            <w:gridSpan w:val="4"/>
            <w:tcBorders>
              <w:top w:val="single" w:color="000000" w:sz="4" w:space="0"/>
              <w:left w:val="single" w:color="000000" w:sz="4" w:space="0"/>
              <w:bottom w:val="single" w:color="000000" w:sz="4" w:space="0"/>
              <w:right w:val="single" w:color="000000" w:sz="4" w:space="0"/>
            </w:tcBorders>
            <w:noWrap w:val="0"/>
            <w:vAlign w:val="center"/>
          </w:tcPr>
          <w:p w14:paraId="0FAADAE5">
            <w:pPr>
              <w:widowControl/>
              <w:spacing w:line="440" w:lineRule="exact"/>
              <w:jc w:val="left"/>
              <w:textAlignment w:val="center"/>
              <w:rPr>
                <w:rFonts w:hint="eastAsia" w:ascii="宋体" w:hAnsi="宋体" w:cs="宋体"/>
                <w:color w:val="000000"/>
                <w:sz w:val="24"/>
              </w:rPr>
            </w:pPr>
            <w:r>
              <w:rPr>
                <w:rFonts w:hint="eastAsia" w:ascii="宋体" w:hAnsi="宋体" w:cs="宋体"/>
                <w:color w:val="000000"/>
                <w:kern w:val="0"/>
                <w:sz w:val="24"/>
                <w:lang w:bidi="ar"/>
              </w:rPr>
              <w:t>注：1.考生符合多项减免条件的，选择其中一项填写和提供佐证材料。</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 xml:space="preserve">    2.考生在报名结束前，须将本表与相关材料原件和复印件，报送到报考院校。</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 xml:space="preserve">    3.各单位审核相关材料后，申请人和审核人在复印件上签名，将原件退还考生，并在规定时间内将本表及材料复印件上报省考试局。</w:t>
            </w:r>
          </w:p>
        </w:tc>
      </w:tr>
    </w:tbl>
    <w:p w14:paraId="738FF421">
      <w:pPr>
        <w:spacing w:line="20" w:lineRule="exact"/>
      </w:pPr>
    </w:p>
    <w:sectPr>
      <w:pgSz w:w="11906" w:h="16838"/>
      <w:pgMar w:top="1440" w:right="1417" w:bottom="1440"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E47D45D0-EFFE-4D4D-A690-69CF2A54F29B}"/>
  </w:font>
  <w:font w:name="方正黑体_GBK">
    <w:altName w:val="微软雅黑"/>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2" w:fontKey="{3B28D7A8-E9B1-436E-97E3-8BA2D5804221}"/>
  </w:font>
  <w:font w:name="仿宋_GB2312">
    <w:panose1 w:val="02010609030101010101"/>
    <w:charset w:val="86"/>
    <w:family w:val="auto"/>
    <w:pitch w:val="default"/>
    <w:sig w:usb0="00000001" w:usb1="080E0000" w:usb2="00000000" w:usb3="00000000" w:csb0="00040000" w:csb1="00000000"/>
    <w:embedRegular r:id="rId3" w:fontKey="{0E1A0DAF-D8EB-4E1C-949F-C82C7180645E}"/>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yZDZhOTMxYTRiYTk4NWNiM2Y4MmU1MjQ2ZDM0YmMifQ=="/>
  </w:docVars>
  <w:rsids>
    <w:rsidRoot w:val="57BD4FF7"/>
    <w:rsid w:val="00142BE2"/>
    <w:rsid w:val="00637706"/>
    <w:rsid w:val="03043D8E"/>
    <w:rsid w:val="1D7230C9"/>
    <w:rsid w:val="2DCF4EE4"/>
    <w:rsid w:val="3031512F"/>
    <w:rsid w:val="40271FD8"/>
    <w:rsid w:val="57BD4FF7"/>
    <w:rsid w:val="5BB81719"/>
    <w:rsid w:val="77DE537B"/>
    <w:rsid w:val="77F63203"/>
    <w:rsid w:val="7FBBAEFE"/>
    <w:rsid w:val="87BE3A5A"/>
    <w:rsid w:val="AF1B44E8"/>
    <w:rsid w:val="BB1A4919"/>
    <w:rsid w:val="F96844F6"/>
    <w:rsid w:val="FF7D7DF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452</Words>
  <Characters>465</Characters>
  <Lines>3</Lines>
  <Paragraphs>1</Paragraphs>
  <TotalTime>4</TotalTime>
  <ScaleCrop>false</ScaleCrop>
  <LinksUpToDate>false</LinksUpToDate>
  <CharactersWithSpaces>506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2023-02-23T12:39:00Z</dcterms:created>
  <dc:creator>greatwall</dc:creator>
  <cp:lastModifiedBy>WPS_1646870633</cp:lastModifiedBy>
  <cp:lastPrinted>2025-12-29T11:32:52Z</cp:lastPrinted>
  <dcterms:modified xsi:type="dcterms:W3CDTF">2025-12-29T10:03:33Z</dcterms:modified>
  <dc:title>2023年海南省高职分类招生考试减免考试费申请表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FB62C6E2444D48F7AA71C47A9F97023E_13</vt:lpwstr>
  </property>
  <property fmtid="{D5CDD505-2E9C-101B-9397-08002B2CF9AE}" pid="4" name="KSOTemplateDocerSaveRecord">
    <vt:lpwstr>eyJoZGlkIjoiYmQyZDZhOTMxYTRiYTk4NWNiM2Y4MmU1MjQ2ZDM0YmMiLCJ1c2VySWQiOiIxNjIwODY2OTI3In0=</vt:lpwstr>
  </property>
</Properties>
</file>